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3" w:rsidRDefault="00BC1593" w:rsidP="00BC1593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2010 LINEAR COLLIDER SCHOOL</w:t>
      </w:r>
    </w:p>
    <w:p w:rsidR="00BC1593" w:rsidRDefault="00BC1593" w:rsidP="00BC1593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SUPERCONDUCTIN RF </w:t>
      </w:r>
    </w:p>
    <w:p w:rsidR="00BC1593" w:rsidRPr="00BC1593" w:rsidRDefault="00BC1593" w:rsidP="00BC1593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HOMEWORK</w:t>
      </w:r>
    </w:p>
    <w:p w:rsidR="00BC1593" w:rsidRDefault="00BC1593" w:rsidP="00964E81">
      <w:pPr>
        <w:pStyle w:val="NoSpacing"/>
        <w:rPr>
          <w:b/>
          <w:sz w:val="24"/>
          <w:szCs w:val="24"/>
        </w:rPr>
      </w:pPr>
    </w:p>
    <w:p w:rsidR="00BC1593" w:rsidRDefault="00BC1593" w:rsidP="00BC15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Problem 1</w:t>
      </w:r>
    </w:p>
    <w:p w:rsidR="00BC1593" w:rsidRPr="006C4813" w:rsidRDefault="00BC1593" w:rsidP="00BC1593">
      <w:pPr>
        <w:pStyle w:val="NoSpacing"/>
        <w:tabs>
          <w:tab w:val="left" w:pos="14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593" w:rsidRPr="000127B8" w:rsidRDefault="00BC1593" w:rsidP="00BC1593">
      <w:pPr>
        <w:rPr>
          <w:sz w:val="24"/>
        </w:rPr>
      </w:pPr>
      <w:r w:rsidRPr="000127B8">
        <w:rPr>
          <w:sz w:val="24"/>
        </w:rPr>
        <w:t xml:space="preserve">A film of thickness </w:t>
      </w:r>
      <w:r w:rsidRPr="000127B8">
        <w:rPr>
          <w:position w:val="-6"/>
          <w:sz w:val="24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05pt;height:14.2pt" o:ole="">
            <v:imagedata r:id="rId6" o:title=""/>
          </v:shape>
          <o:OLEObject Type="Embed" ProgID="Equation.DSMT4" ShapeID="_x0000_i1025" DrawAspect="Content" ObjectID="_1349768780" r:id="rId7"/>
        </w:object>
      </w:r>
      <w:r w:rsidRPr="000127B8">
        <w:rPr>
          <w:sz w:val="24"/>
        </w:rPr>
        <w:t xml:space="preserve"> made of a London superconductor (of penetration depth</w:t>
      </w:r>
      <w:r w:rsidRPr="000127B8">
        <w:rPr>
          <w:position w:val="-6"/>
          <w:sz w:val="24"/>
        </w:rPr>
        <w:object w:dxaOrig="220" w:dyaOrig="279">
          <v:shape id="_x0000_i1026" type="#_x0000_t75" style="width:11.35pt;height:14.2pt" o:ole="">
            <v:imagedata r:id="rId8" o:title=""/>
          </v:shape>
          <o:OLEObject Type="Embed" ProgID="Equation.DSMT4" ShapeID="_x0000_i1026" DrawAspect="Content" ObjectID="_1349768781" r:id="rId9"/>
        </w:object>
      </w:r>
      <w:r w:rsidRPr="000127B8">
        <w:rPr>
          <w:sz w:val="24"/>
        </w:rPr>
        <w:t>) is placed in a parallel magnetic field H</w:t>
      </w:r>
      <w:r w:rsidRPr="000127B8">
        <w:rPr>
          <w:sz w:val="24"/>
          <w:vertAlign w:val="subscript"/>
        </w:rPr>
        <w:t>0</w:t>
      </w:r>
      <w:r w:rsidRPr="000127B8">
        <w:rPr>
          <w:sz w:val="24"/>
        </w:rPr>
        <w:t>.</w:t>
      </w:r>
    </w:p>
    <w:p w:rsidR="00BC1593" w:rsidRPr="000127B8" w:rsidRDefault="00BC1593" w:rsidP="00BC1593">
      <w:pPr>
        <w:rPr>
          <w:sz w:val="24"/>
        </w:rPr>
      </w:pPr>
      <w:r w:rsidRPr="000127B8">
        <w:rPr>
          <w:sz w:val="24"/>
        </w:rPr>
        <w:t xml:space="preserve">Calculate the magnetic field and </w:t>
      </w:r>
      <w:proofErr w:type="spellStart"/>
      <w:r w:rsidRPr="000127B8">
        <w:rPr>
          <w:sz w:val="24"/>
        </w:rPr>
        <w:t>supercurrent</w:t>
      </w:r>
      <w:proofErr w:type="spellEnd"/>
      <w:r w:rsidRPr="000127B8">
        <w:rPr>
          <w:sz w:val="24"/>
        </w:rPr>
        <w:t xml:space="preserve"> in the film.</w:t>
      </w:r>
    </w:p>
    <w:p w:rsidR="00BC1593" w:rsidRPr="000127B8" w:rsidRDefault="00BC1593" w:rsidP="00BC1593">
      <w:pPr>
        <w:rPr>
          <w:sz w:val="24"/>
        </w:rPr>
      </w:pPr>
      <w:r w:rsidRPr="000127B8">
        <w:rPr>
          <w:sz w:val="24"/>
        </w:rPr>
        <w:t xml:space="preserve">Use the coordinate system where the film extends from </w:t>
      </w:r>
      <w:r w:rsidRPr="000127B8">
        <w:rPr>
          <w:position w:val="-6"/>
          <w:sz w:val="24"/>
        </w:rPr>
        <w:object w:dxaOrig="740" w:dyaOrig="279">
          <v:shape id="_x0000_i1027" type="#_x0000_t75" style="width:36.95pt;height:14.2pt" o:ole="">
            <v:imagedata r:id="rId10" o:title=""/>
          </v:shape>
          <o:OLEObject Type="Embed" ProgID="Equation.DSMT4" ShapeID="_x0000_i1027" DrawAspect="Content" ObjectID="_1349768782" r:id="rId11"/>
        </w:object>
      </w:r>
      <w:r w:rsidRPr="000127B8">
        <w:rPr>
          <w:sz w:val="24"/>
        </w:rPr>
        <w:t xml:space="preserve"> to</w:t>
      </w:r>
      <w:r w:rsidRPr="000127B8">
        <w:rPr>
          <w:position w:val="-6"/>
          <w:sz w:val="24"/>
        </w:rPr>
        <w:object w:dxaOrig="740" w:dyaOrig="279">
          <v:shape id="_x0000_i1028" type="#_x0000_t75" style="width:36.95pt;height:14.2pt" o:ole="">
            <v:imagedata r:id="rId12" o:title=""/>
          </v:shape>
          <o:OLEObject Type="Embed" ProgID="Equation.DSMT4" ShapeID="_x0000_i1028" DrawAspect="Content" ObjectID="_1349768783" r:id="rId13"/>
        </w:object>
      </w:r>
      <w:r w:rsidRPr="000127B8">
        <w:rPr>
          <w:sz w:val="24"/>
        </w:rPr>
        <w:t xml:space="preserve">, and the magnetic field is in the </w:t>
      </w:r>
      <w:r w:rsidRPr="000127B8">
        <w:rPr>
          <w:position w:val="-6"/>
          <w:sz w:val="24"/>
        </w:rPr>
        <w:object w:dxaOrig="340" w:dyaOrig="240">
          <v:shape id="_x0000_i1029" type="#_x0000_t75" style="width:17.05pt;height:12.3pt" o:ole="">
            <v:imagedata r:id="rId14" o:title=""/>
          </v:shape>
          <o:OLEObject Type="Embed" ProgID="Equation.DSMT4" ShapeID="_x0000_i1029" DrawAspect="Content" ObjectID="_1349768784" r:id="rId15"/>
        </w:object>
      </w:r>
      <w:r w:rsidRPr="000127B8">
        <w:rPr>
          <w:sz w:val="24"/>
        </w:rPr>
        <w:t xml:space="preserve"> direction.</w:t>
      </w:r>
    </w:p>
    <w:p w:rsidR="00BC1593" w:rsidRPr="000127B8" w:rsidRDefault="00BC1593" w:rsidP="00BC1593">
      <w:pPr>
        <w:rPr>
          <w:sz w:val="24"/>
        </w:rPr>
      </w:pPr>
      <w:r w:rsidRPr="000127B8">
        <w:rPr>
          <w:sz w:val="24"/>
        </w:rPr>
        <w:t xml:space="preserve">Plot both for </w:t>
      </w:r>
      <w:r w:rsidRPr="000127B8">
        <w:rPr>
          <w:position w:val="-24"/>
          <w:sz w:val="24"/>
        </w:rPr>
        <w:object w:dxaOrig="1680" w:dyaOrig="620">
          <v:shape id="_x0000_i1030" type="#_x0000_t75" style="width:84.3pt;height:30.3pt" o:ole="">
            <v:imagedata r:id="rId16" o:title=""/>
          </v:shape>
          <o:OLEObject Type="Embed" ProgID="Equation.DSMT4" ShapeID="_x0000_i1030" DrawAspect="Content" ObjectID="_1349768785" r:id="rId17"/>
        </w:object>
      </w:r>
    </w:p>
    <w:p w:rsidR="00BC1593" w:rsidRPr="006C4813" w:rsidRDefault="00BC1593" w:rsidP="00BC1593">
      <w:pPr>
        <w:pStyle w:val="NoSpacing"/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Problem 2</w:t>
      </w:r>
    </w:p>
    <w:p w:rsidR="00BC1593" w:rsidRPr="006C4813" w:rsidRDefault="00BC1593" w:rsidP="00BC1593">
      <w:pPr>
        <w:pStyle w:val="NoSpacing"/>
        <w:ind w:firstLine="720"/>
        <w:rPr>
          <w:sz w:val="24"/>
          <w:szCs w:val="24"/>
        </w:rPr>
      </w:pPr>
    </w:p>
    <w:p w:rsidR="00BC1593" w:rsidRPr="006C4813" w:rsidRDefault="00BC1593" w:rsidP="00BC1593">
      <w:pPr>
        <w:pStyle w:val="NoSpacing"/>
        <w:rPr>
          <w:sz w:val="24"/>
          <w:szCs w:val="24"/>
        </w:rPr>
      </w:pPr>
      <w:r w:rsidRPr="006C4813">
        <w:rPr>
          <w:noProof/>
          <w:sz w:val="24"/>
          <w:szCs w:val="24"/>
        </w:rPr>
        <w:drawing>
          <wp:inline distT="0" distB="0" distL="0" distR="0">
            <wp:extent cx="5163014" cy="981308"/>
            <wp:effectExtent l="19050" t="0" r="0" b="0"/>
            <wp:docPr id="1" name="Picture 2" descr="scan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scan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91" cy="98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593" w:rsidRPr="006C4813" w:rsidRDefault="00BC1593" w:rsidP="00BC1593">
      <w:pPr>
        <w:pStyle w:val="NoSpacing"/>
        <w:rPr>
          <w:sz w:val="24"/>
          <w:szCs w:val="24"/>
        </w:rPr>
      </w:pPr>
    </w:p>
    <w:p w:rsidR="00BC1593" w:rsidRPr="006C4813" w:rsidRDefault="00BC1593" w:rsidP="00BC1593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Assume a 2-port cavity with coupling coefficients </w:t>
      </w:r>
      <w:r w:rsidRPr="006C4813">
        <w:rPr>
          <w:rFonts w:cs="Times New Roman"/>
          <w:sz w:val="24"/>
          <w:szCs w:val="24"/>
        </w:rPr>
        <w:t>β</w:t>
      </w:r>
      <w:r w:rsidRPr="006C4813">
        <w:rPr>
          <w:rFonts w:cs="Times New Roman"/>
          <w:sz w:val="24"/>
          <w:szCs w:val="24"/>
          <w:vertAlign w:val="subscript"/>
        </w:rPr>
        <w:t>1</w:t>
      </w:r>
      <w:r w:rsidRPr="006C4813">
        <w:rPr>
          <w:sz w:val="24"/>
          <w:szCs w:val="24"/>
        </w:rPr>
        <w:t xml:space="preserve"> (input) and </w:t>
      </w:r>
      <w:r w:rsidRPr="006C4813">
        <w:rPr>
          <w:rFonts w:cs="Times New Roman"/>
          <w:sz w:val="24"/>
          <w:szCs w:val="24"/>
        </w:rPr>
        <w:t>β</w:t>
      </w:r>
      <w:r w:rsidRPr="006C4813">
        <w:rPr>
          <w:rFonts w:cs="Times New Roman"/>
          <w:sz w:val="24"/>
          <w:szCs w:val="24"/>
          <w:vertAlign w:val="subscript"/>
        </w:rPr>
        <w:t>2</w:t>
      </w:r>
      <w:r w:rsidRPr="006C4813">
        <w:rPr>
          <w:rFonts w:cs="Times New Roman"/>
          <w:sz w:val="24"/>
          <w:szCs w:val="24"/>
        </w:rPr>
        <w:t xml:space="preserve"> (output)</w:t>
      </w:r>
    </w:p>
    <w:p w:rsidR="00BC1593" w:rsidRDefault="00BC1593" w:rsidP="00BC1593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Calculate the dissipated, transmitted, and reflected power for a given incident power.</w:t>
      </w:r>
    </w:p>
    <w:p w:rsidR="00BC1593" w:rsidRPr="006C4813" w:rsidRDefault="00BC1593" w:rsidP="00BC15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With a little bit of thinking you should be able to write down the answers directly with almost no calculations.</w:t>
      </w:r>
    </w:p>
    <w:p w:rsidR="00BC1593" w:rsidRPr="006C4813" w:rsidRDefault="00BC1593" w:rsidP="00BC1593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What happens if we interchange input and output?</w:t>
      </w:r>
    </w:p>
    <w:p w:rsidR="00BC1593" w:rsidRPr="006C4813" w:rsidRDefault="00BC1593" w:rsidP="00BC1593">
      <w:pPr>
        <w:pStyle w:val="NoSpacing"/>
        <w:rPr>
          <w:rFonts w:cs="Times New Roman"/>
          <w:sz w:val="24"/>
          <w:szCs w:val="24"/>
        </w:rPr>
      </w:pPr>
      <w:r w:rsidRPr="006C4813">
        <w:rPr>
          <w:sz w:val="24"/>
          <w:szCs w:val="24"/>
        </w:rPr>
        <w:t xml:space="preserve">What happens when </w:t>
      </w:r>
      <w:r w:rsidRPr="006C4813">
        <w:rPr>
          <w:rFonts w:cs="Times New Roman"/>
          <w:sz w:val="24"/>
          <w:szCs w:val="24"/>
        </w:rPr>
        <w:t>β</w:t>
      </w:r>
      <w:r w:rsidRPr="006C4813">
        <w:rPr>
          <w:rFonts w:cs="Times New Roman"/>
          <w:sz w:val="24"/>
          <w:szCs w:val="24"/>
          <w:vertAlign w:val="subscript"/>
        </w:rPr>
        <w:t>1</w:t>
      </w:r>
      <w:r w:rsidRPr="006C4813">
        <w:rPr>
          <w:sz w:val="24"/>
          <w:szCs w:val="24"/>
        </w:rPr>
        <w:t>=</w:t>
      </w:r>
      <w:r w:rsidRPr="006C4813">
        <w:rPr>
          <w:rFonts w:cs="Times New Roman"/>
          <w:sz w:val="24"/>
          <w:szCs w:val="24"/>
        </w:rPr>
        <w:t>β</w:t>
      </w:r>
      <w:r w:rsidRPr="006C4813">
        <w:rPr>
          <w:rFonts w:cs="Times New Roman"/>
          <w:sz w:val="24"/>
          <w:szCs w:val="24"/>
          <w:vertAlign w:val="subscript"/>
        </w:rPr>
        <w:t>2</w:t>
      </w:r>
      <w:r w:rsidRPr="006C4813">
        <w:rPr>
          <w:rFonts w:cs="Times New Roman"/>
          <w:sz w:val="24"/>
          <w:szCs w:val="24"/>
        </w:rPr>
        <w:t>?</w:t>
      </w:r>
    </w:p>
    <w:p w:rsidR="00BC1593" w:rsidRDefault="00BC1593" w:rsidP="00964E81">
      <w:pPr>
        <w:pStyle w:val="NoSpacing"/>
        <w:rPr>
          <w:b/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Prob</w:t>
      </w:r>
      <w:r w:rsidR="00BC1593">
        <w:rPr>
          <w:b/>
          <w:sz w:val="24"/>
          <w:szCs w:val="24"/>
        </w:rPr>
        <w:t>lem 3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A superconducting cavity has 2 sources of power dissipation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Resistive losses with constant surface resistance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Field emission losses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What is the functional dependence of the quality factor </w:t>
      </w:r>
      <w:r w:rsidR="00797743">
        <w:rPr>
          <w:sz w:val="24"/>
          <w:szCs w:val="24"/>
        </w:rPr>
        <w:t xml:space="preserve">(or its reciprocal) </w:t>
      </w:r>
      <w:r w:rsidRPr="006C4813">
        <w:rPr>
          <w:sz w:val="24"/>
          <w:szCs w:val="24"/>
        </w:rPr>
        <w:t>of the cavity on the accelerating gradient?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964E81" w:rsidRDefault="00964E81" w:rsidP="00964E81">
      <w:pPr>
        <w:pStyle w:val="NoSpacing"/>
        <w:rPr>
          <w:rFonts w:cs="Times New Roman"/>
          <w:sz w:val="24"/>
          <w:szCs w:val="24"/>
        </w:rPr>
      </w:pPr>
    </w:p>
    <w:p w:rsidR="00BC1593" w:rsidRDefault="00BC1593" w:rsidP="00964E81">
      <w:pPr>
        <w:pStyle w:val="NoSpacing"/>
        <w:rPr>
          <w:rFonts w:cs="Times New Roman"/>
          <w:sz w:val="24"/>
          <w:szCs w:val="24"/>
        </w:rPr>
      </w:pPr>
    </w:p>
    <w:p w:rsidR="00BC1593" w:rsidRDefault="00BC1593" w:rsidP="00964E81">
      <w:pPr>
        <w:pStyle w:val="NoSpacing"/>
        <w:rPr>
          <w:rFonts w:cs="Times New Roman"/>
          <w:sz w:val="24"/>
          <w:szCs w:val="24"/>
        </w:rPr>
      </w:pPr>
    </w:p>
    <w:p w:rsidR="00BC1593" w:rsidRPr="006C4813" w:rsidRDefault="00BC1593" w:rsidP="00964E81">
      <w:pPr>
        <w:pStyle w:val="NoSpacing"/>
        <w:rPr>
          <w:rFonts w:cs="Times New Roman"/>
          <w:sz w:val="24"/>
          <w:szCs w:val="24"/>
        </w:rPr>
      </w:pPr>
    </w:p>
    <w:p w:rsidR="00964E81" w:rsidRPr="006C4813" w:rsidRDefault="00BC1593" w:rsidP="00964E81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Problem 4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The power required to operate a cavity in the presence of beam loading is given by</w:t>
      </w: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964E81" w:rsidRPr="006C4813" w:rsidRDefault="00E4503C" w:rsidP="00964E8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0;margin-top:0;width:253pt;height:36pt;z-index:251661312">
            <v:imagedata r:id="rId19" o:title=""/>
          </v:shape>
          <o:OLEObject Type="Embed" ProgID="Equation.DSMT4" ShapeID="_x0000_s1027" DrawAspect="Content" ObjectID="_1349768800" r:id="rId20"/>
        </w:pict>
      </w: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sz w:val="24"/>
          <w:szCs w:val="24"/>
        </w:rPr>
      </w:pPr>
      <w:proofErr w:type="gramStart"/>
      <w:r w:rsidRPr="006C4813">
        <w:rPr>
          <w:sz w:val="24"/>
          <w:szCs w:val="24"/>
        </w:rPr>
        <w:t>where</w:t>
      </w:r>
      <w:proofErr w:type="gramEnd"/>
      <w:r w:rsidRPr="006C4813">
        <w:rPr>
          <w:sz w:val="24"/>
          <w:szCs w:val="24"/>
        </w:rPr>
        <w:t xml:space="preserve"> </w:t>
      </w:r>
      <w:r w:rsidRPr="006C4813">
        <w:rPr>
          <w:position w:val="-30"/>
          <w:sz w:val="24"/>
          <w:szCs w:val="24"/>
        </w:rPr>
        <w:object w:dxaOrig="1420" w:dyaOrig="700">
          <v:shape id="_x0000_i1031" type="#_x0000_t75" style="width:71.05pt;height:35.05pt" o:ole="">
            <v:imagedata r:id="rId21" o:title=""/>
          </v:shape>
          <o:OLEObject Type="Embed" ProgID="Equation.DSMT4" ShapeID="_x0000_i1031" DrawAspect="Content" ObjectID="_1349768786" r:id="rId22"/>
        </w:object>
      </w:r>
    </w:p>
    <w:p w:rsidR="00964E81" w:rsidRPr="006C4813" w:rsidRDefault="00E4503C" w:rsidP="00964E8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ject 4" o:spid="_x0000_s1026" type="#_x0000_t75" style="position:absolute;margin-left:-3.2pt;margin-top:21.35pt;width:235pt;height:56pt;z-index:251658240">
            <v:imagedata r:id="rId23" o:title=""/>
          </v:shape>
          <o:OLEObject Type="Embed" ProgID="Equation.DSMT4" ShapeID="Object 4" DrawAspect="Content" ObjectID="_1349768801" r:id="rId24"/>
        </w:pict>
      </w:r>
      <w:r w:rsidR="00964E81" w:rsidRPr="006C4813">
        <w:rPr>
          <w:sz w:val="24"/>
          <w:szCs w:val="24"/>
        </w:rPr>
        <w:t xml:space="preserve">Derive that expression and show that the required </w:t>
      </w:r>
      <w:proofErr w:type="spellStart"/>
      <w:proofErr w:type="gramStart"/>
      <w:r w:rsidR="00964E81" w:rsidRPr="006C4813">
        <w:rPr>
          <w:sz w:val="24"/>
          <w:szCs w:val="24"/>
        </w:rPr>
        <w:t>rf</w:t>
      </w:r>
      <w:proofErr w:type="spellEnd"/>
      <w:proofErr w:type="gramEnd"/>
      <w:r w:rsidR="00964E81" w:rsidRPr="006C4813">
        <w:rPr>
          <w:sz w:val="24"/>
          <w:szCs w:val="24"/>
        </w:rPr>
        <w:t xml:space="preserve"> power is minimal when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964E81" w:rsidRPr="006C4813" w:rsidRDefault="00E4503C" w:rsidP="00964E8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75" style="position:absolute;margin-left:0;margin-top:38.6pt;width:391.95pt;height:49.95pt;z-index:251662336">
            <v:imagedata r:id="rId25" o:title=""/>
          </v:shape>
          <o:OLEObject Type="Embed" ProgID="Equation.DSMT4" ShapeID="_x0000_s1028" DrawAspect="Content" ObjectID="_1349768802" r:id="rId26"/>
        </w:pict>
      </w:r>
      <w:r w:rsidR="00964E81" w:rsidRPr="006C4813">
        <w:rPr>
          <w:sz w:val="24"/>
          <w:szCs w:val="24"/>
        </w:rPr>
        <w:t xml:space="preserve">If additionally we need to control microphonics, then show that the optimal coupling and </w:t>
      </w:r>
      <w:proofErr w:type="spellStart"/>
      <w:proofErr w:type="gramStart"/>
      <w:r w:rsidR="00964E81" w:rsidRPr="006C4813">
        <w:rPr>
          <w:sz w:val="24"/>
          <w:szCs w:val="24"/>
        </w:rPr>
        <w:t>rf</w:t>
      </w:r>
      <w:proofErr w:type="spellEnd"/>
      <w:proofErr w:type="gramEnd"/>
      <w:r w:rsidR="00964E81" w:rsidRPr="006C4813">
        <w:rPr>
          <w:sz w:val="24"/>
          <w:szCs w:val="24"/>
        </w:rPr>
        <w:t xml:space="preserve"> power are given by</w:t>
      </w:r>
    </w:p>
    <w:p w:rsidR="00964E81" w:rsidRPr="006C4813" w:rsidRDefault="00964E81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BC1593" w:rsidRDefault="00BC1593" w:rsidP="00172388">
      <w:pPr>
        <w:pStyle w:val="NoSpacing"/>
        <w:rPr>
          <w:b/>
          <w:sz w:val="24"/>
          <w:szCs w:val="24"/>
        </w:rPr>
      </w:pPr>
    </w:p>
    <w:p w:rsidR="00964E81" w:rsidRPr="006C4813" w:rsidRDefault="00BC1593" w:rsidP="001723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5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Assume that we have a cavity providing a voltage </w:t>
      </w:r>
      <w:r w:rsidRPr="006C4813">
        <w:rPr>
          <w:position w:val="-12"/>
          <w:sz w:val="24"/>
          <w:szCs w:val="24"/>
        </w:rPr>
        <w:object w:dxaOrig="260" w:dyaOrig="360">
          <v:shape id="_x0000_i1032" type="#_x0000_t75" style="width:13.25pt;height:18pt" o:ole="">
            <v:imagedata r:id="rId27" o:title=""/>
          </v:shape>
          <o:OLEObject Type="Embed" ProgID="Equation.DSMT4" ShapeID="_x0000_i1032" DrawAspect="Content" ObjectID="_1349768787" r:id="rId28"/>
        </w:object>
      </w:r>
      <w:r w:rsidRPr="006C4813">
        <w:rPr>
          <w:sz w:val="24"/>
          <w:szCs w:val="24"/>
        </w:rPr>
        <w:t xml:space="preserve">to a very high </w:t>
      </w:r>
      <w:proofErr w:type="gramStart"/>
      <w:r w:rsidRPr="006C4813">
        <w:rPr>
          <w:sz w:val="24"/>
          <w:szCs w:val="24"/>
        </w:rPr>
        <w:t xml:space="preserve">current </w:t>
      </w:r>
      <w:proofErr w:type="gramEnd"/>
      <w:r w:rsidRPr="006C4813">
        <w:rPr>
          <w:position w:val="-12"/>
          <w:sz w:val="24"/>
          <w:szCs w:val="24"/>
        </w:rPr>
        <w:object w:dxaOrig="240" w:dyaOrig="360">
          <v:shape id="_x0000_i1033" type="#_x0000_t75" style="width:12.3pt;height:18pt" o:ole="">
            <v:imagedata r:id="rId29" o:title=""/>
          </v:shape>
          <o:OLEObject Type="Embed" ProgID="Equation.DSMT4" ShapeID="_x0000_i1033" DrawAspect="Content" ObjectID="_1349768788" r:id="rId30"/>
        </w:object>
      </w:r>
      <w:r w:rsidRPr="006C4813">
        <w:rPr>
          <w:sz w:val="24"/>
          <w:szCs w:val="24"/>
          <w:vertAlign w:val="subscript"/>
        </w:rPr>
        <w:t xml:space="preserve">.  </w:t>
      </w:r>
      <w:r w:rsidRPr="006C4813">
        <w:rPr>
          <w:sz w:val="24"/>
          <w:szCs w:val="24"/>
        </w:rPr>
        <w:t xml:space="preserve">If the detuning and coupling are optimized, show that the required </w:t>
      </w:r>
      <w:proofErr w:type="spellStart"/>
      <w:proofErr w:type="gramStart"/>
      <w:r w:rsidRPr="006C4813">
        <w:rPr>
          <w:sz w:val="24"/>
          <w:szCs w:val="24"/>
        </w:rPr>
        <w:t>rf</w:t>
      </w:r>
      <w:proofErr w:type="spellEnd"/>
      <w:proofErr w:type="gramEnd"/>
      <w:r w:rsidRPr="006C4813">
        <w:rPr>
          <w:sz w:val="24"/>
          <w:szCs w:val="24"/>
        </w:rPr>
        <w:t xml:space="preserve"> power is </w:t>
      </w:r>
      <w:r w:rsidRPr="006C4813">
        <w:rPr>
          <w:position w:val="-12"/>
          <w:sz w:val="24"/>
          <w:szCs w:val="24"/>
        </w:rPr>
        <w:object w:dxaOrig="980" w:dyaOrig="360">
          <v:shape id="_x0000_i1034" type="#_x0000_t75" style="width:49.25pt;height:18pt" o:ole="">
            <v:imagedata r:id="rId31" o:title=""/>
          </v:shape>
          <o:OLEObject Type="Embed" ProgID="Equation.DSMT4" ShapeID="_x0000_i1034" DrawAspect="Content" ObjectID="_1349768789" r:id="rId32"/>
        </w:object>
      </w:r>
      <w:r w:rsidRPr="006C4813">
        <w:rPr>
          <w:sz w:val="24"/>
          <w:szCs w:val="24"/>
        </w:rPr>
        <w:t xml:space="preserve"> where </w:t>
      </w:r>
      <w:r w:rsidRPr="006C4813">
        <w:rPr>
          <w:position w:val="-10"/>
          <w:sz w:val="24"/>
          <w:szCs w:val="24"/>
        </w:rPr>
        <w:object w:dxaOrig="200" w:dyaOrig="320">
          <v:shape id="_x0000_i1035" type="#_x0000_t75" style="width:9.45pt;height:16.1pt" o:ole="">
            <v:imagedata r:id="rId33" o:title=""/>
          </v:shape>
          <o:OLEObject Type="Embed" ProgID="Equation.DSMT4" ShapeID="_x0000_i1035" DrawAspect="Content" ObjectID="_1349768790" r:id="rId34"/>
        </w:object>
      </w:r>
      <w:r w:rsidRPr="006C4813">
        <w:rPr>
          <w:sz w:val="24"/>
          <w:szCs w:val="24"/>
        </w:rPr>
        <w:t xml:space="preserve"> is the phase between the beam and the cavity voltage.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We now want the cavity to provide a voltage </w:t>
      </w:r>
      <w:r w:rsidRPr="006C4813">
        <w:rPr>
          <w:position w:val="-6"/>
          <w:sz w:val="24"/>
          <w:szCs w:val="24"/>
        </w:rPr>
        <w:object w:dxaOrig="240" w:dyaOrig="279">
          <v:shape id="_x0000_i1036" type="#_x0000_t75" style="width:12.3pt;height:14.2pt" o:ole="">
            <v:imagedata r:id="rId35" o:title=""/>
          </v:shape>
          <o:OLEObject Type="Embed" ProgID="Equation.DSMT4" ShapeID="_x0000_i1036" DrawAspect="Content" ObjectID="_1349768791" r:id="rId36"/>
        </w:object>
      </w:r>
      <w:r w:rsidRPr="006C4813">
        <w:rPr>
          <w:sz w:val="24"/>
          <w:szCs w:val="24"/>
        </w:rPr>
        <w:t xml:space="preserve"> using the same amount of </w:t>
      </w:r>
      <w:proofErr w:type="spellStart"/>
      <w:proofErr w:type="gramStart"/>
      <w:r w:rsidRPr="006C4813">
        <w:rPr>
          <w:sz w:val="24"/>
          <w:szCs w:val="24"/>
        </w:rPr>
        <w:t>rf</w:t>
      </w:r>
      <w:proofErr w:type="spellEnd"/>
      <w:proofErr w:type="gramEnd"/>
      <w:r w:rsidRPr="006C4813">
        <w:rPr>
          <w:sz w:val="24"/>
          <w:szCs w:val="24"/>
        </w:rPr>
        <w:t xml:space="preserve"> power, and we want to determine what is the maximum current </w:t>
      </w:r>
      <w:r w:rsidRPr="006C4813">
        <w:rPr>
          <w:position w:val="-4"/>
          <w:sz w:val="24"/>
          <w:szCs w:val="24"/>
        </w:rPr>
        <w:object w:dxaOrig="200" w:dyaOrig="260">
          <v:shape id="_x0000_i1037" type="#_x0000_t75" style="width:9.45pt;height:13.25pt" o:ole="">
            <v:imagedata r:id="rId37" o:title=""/>
          </v:shape>
          <o:OLEObject Type="Embed" ProgID="Equation.DSMT4" ShapeID="_x0000_i1037" DrawAspect="Content" ObjectID="_1349768792" r:id="rId38"/>
        </w:object>
      </w:r>
      <w:r w:rsidRPr="006C4813">
        <w:rPr>
          <w:sz w:val="24"/>
          <w:szCs w:val="24"/>
        </w:rPr>
        <w:t>we will be able to accelerate.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Define </w:t>
      </w:r>
      <w:r w:rsidRPr="006C4813">
        <w:rPr>
          <w:position w:val="-30"/>
          <w:sz w:val="24"/>
          <w:szCs w:val="24"/>
        </w:rPr>
        <w:object w:dxaOrig="1740" w:dyaOrig="680">
          <v:shape id="_x0000_i1038" type="#_x0000_t75" style="width:87.15pt;height:34.1pt" o:ole="">
            <v:imagedata r:id="rId39" o:title=""/>
          </v:shape>
          <o:OLEObject Type="Embed" ProgID="Equation.DSMT4" ShapeID="_x0000_i1038" DrawAspect="Content" ObjectID="_1349768793" r:id="rId40"/>
        </w:object>
      </w:r>
      <w:r w:rsidR="00172388" w:rsidRPr="006C4813">
        <w:rPr>
          <w:position w:val="-30"/>
          <w:sz w:val="24"/>
          <w:szCs w:val="24"/>
        </w:rPr>
        <w:tab/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Show that, if we can </w:t>
      </w:r>
      <w:proofErr w:type="spellStart"/>
      <w:r w:rsidRPr="006C4813">
        <w:rPr>
          <w:sz w:val="24"/>
          <w:szCs w:val="24"/>
        </w:rPr>
        <w:t>reoptimize</w:t>
      </w:r>
      <w:proofErr w:type="spellEnd"/>
      <w:r w:rsidRPr="006C4813">
        <w:rPr>
          <w:sz w:val="24"/>
          <w:szCs w:val="24"/>
        </w:rPr>
        <w:t xml:space="preserve"> the coupling, then the relationship between </w:t>
      </w:r>
      <w:r w:rsidRPr="006C4813">
        <w:rPr>
          <w:position w:val="-6"/>
          <w:sz w:val="24"/>
          <w:szCs w:val="24"/>
        </w:rPr>
        <w:object w:dxaOrig="740" w:dyaOrig="279">
          <v:shape id="_x0000_i1039" type="#_x0000_t75" style="width:36.95pt;height:14.2pt" o:ole="">
            <v:imagedata r:id="rId41" o:title=""/>
          </v:shape>
          <o:OLEObject Type="Embed" ProgID="Equation.DSMT4" ShapeID="_x0000_i1039" DrawAspect="Content" ObjectID="_1349768794" r:id="rId42"/>
        </w:object>
      </w:r>
      <w:r w:rsidRPr="006C4813">
        <w:rPr>
          <w:sz w:val="24"/>
          <w:szCs w:val="24"/>
        </w:rPr>
        <w:t xml:space="preserve"> </w:t>
      </w:r>
      <w:proofErr w:type="gramStart"/>
      <w:r w:rsidRPr="006C4813">
        <w:rPr>
          <w:sz w:val="24"/>
          <w:szCs w:val="24"/>
        </w:rPr>
        <w:t xml:space="preserve">is </w:t>
      </w:r>
      <w:proofErr w:type="gramEnd"/>
      <w:r w:rsidRPr="006C4813">
        <w:rPr>
          <w:position w:val="-6"/>
          <w:sz w:val="24"/>
          <w:szCs w:val="24"/>
        </w:rPr>
        <w:object w:dxaOrig="580" w:dyaOrig="279">
          <v:shape id="_x0000_i1040" type="#_x0000_t75" style="width:29.35pt;height:14.2pt" o:ole="">
            <v:imagedata r:id="rId43" o:title=""/>
          </v:shape>
          <o:OLEObject Type="Embed" ProgID="Equation.DSMT4" ShapeID="_x0000_i1040" DrawAspect="Content" ObjectID="_1349768795" r:id="rId44"/>
        </w:object>
      </w:r>
      <w:r w:rsidRPr="006C4813">
        <w:rPr>
          <w:sz w:val="24"/>
          <w:szCs w:val="24"/>
        </w:rPr>
        <w:t>.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For example, this means that if we want to increase the gradient to 1.5 times its original value then we must decrease the current to 2/3 and still provide the same beam power.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 xml:space="preserve">On the other hand, if the power coupler is fixed and we cannot </w:t>
      </w:r>
      <w:proofErr w:type="spellStart"/>
      <w:r w:rsidRPr="006C4813">
        <w:rPr>
          <w:sz w:val="24"/>
          <w:szCs w:val="24"/>
        </w:rPr>
        <w:t>reoptimize</w:t>
      </w:r>
      <w:proofErr w:type="spellEnd"/>
      <w:r w:rsidRPr="006C4813">
        <w:rPr>
          <w:sz w:val="24"/>
          <w:szCs w:val="24"/>
        </w:rPr>
        <w:t xml:space="preserve"> the coupling, then show that the relationship between </w:t>
      </w:r>
      <w:r w:rsidRPr="006C4813">
        <w:rPr>
          <w:position w:val="-6"/>
          <w:sz w:val="24"/>
          <w:szCs w:val="24"/>
        </w:rPr>
        <w:object w:dxaOrig="740" w:dyaOrig="279">
          <v:shape id="_x0000_i1041" type="#_x0000_t75" style="width:36.95pt;height:14.2pt" o:ole="">
            <v:imagedata r:id="rId45" o:title=""/>
          </v:shape>
          <o:OLEObject Type="Embed" ProgID="Equation.DSMT4" ShapeID="_x0000_i1041" DrawAspect="Content" ObjectID="_1349768796" r:id="rId46"/>
        </w:object>
      </w:r>
      <w:r w:rsidRPr="006C4813">
        <w:rPr>
          <w:sz w:val="24"/>
          <w:szCs w:val="24"/>
        </w:rPr>
        <w:t xml:space="preserve"> </w:t>
      </w:r>
      <w:proofErr w:type="gramStart"/>
      <w:r w:rsidRPr="006C4813">
        <w:rPr>
          <w:sz w:val="24"/>
          <w:szCs w:val="24"/>
        </w:rPr>
        <w:t xml:space="preserve">is </w:t>
      </w:r>
      <w:proofErr w:type="gramEnd"/>
      <w:r w:rsidRPr="006C4813">
        <w:rPr>
          <w:position w:val="-6"/>
          <w:sz w:val="24"/>
          <w:szCs w:val="24"/>
        </w:rPr>
        <w:object w:dxaOrig="840" w:dyaOrig="279">
          <v:shape id="_x0000_i1042" type="#_x0000_t75" style="width:42.65pt;height:14.2pt" o:ole="">
            <v:imagedata r:id="rId47" o:title=""/>
          </v:shape>
          <o:OLEObject Type="Embed" ProgID="Equation.DSMT4" ShapeID="_x0000_i1042" DrawAspect="Content" ObjectID="_1349768797" r:id="rId48"/>
        </w:object>
      </w:r>
      <w:r w:rsidRPr="006C4813">
        <w:rPr>
          <w:sz w:val="24"/>
          <w:szCs w:val="24"/>
        </w:rPr>
        <w:t xml:space="preserve">. 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In this case we would have to decrease the current to 1/2 and only 2/3 of the power will be transferred to the beam and 1/3 will be reflected.</w:t>
      </w:r>
    </w:p>
    <w:p w:rsidR="00964E81" w:rsidRPr="006C4813" w:rsidRDefault="00964E81" w:rsidP="00172388">
      <w:pPr>
        <w:pStyle w:val="NoSpacing"/>
        <w:rPr>
          <w:sz w:val="24"/>
          <w:szCs w:val="24"/>
        </w:rPr>
      </w:pPr>
    </w:p>
    <w:p w:rsidR="000127B8" w:rsidRDefault="000127B8" w:rsidP="00172388">
      <w:pPr>
        <w:pStyle w:val="NoSpacing"/>
        <w:rPr>
          <w:b/>
          <w:sz w:val="24"/>
          <w:szCs w:val="24"/>
        </w:rPr>
      </w:pPr>
    </w:p>
    <w:p w:rsidR="00BC1593" w:rsidRDefault="00BC1593" w:rsidP="00172388">
      <w:pPr>
        <w:pStyle w:val="NoSpacing"/>
        <w:rPr>
          <w:b/>
          <w:sz w:val="24"/>
          <w:szCs w:val="24"/>
        </w:rPr>
      </w:pPr>
    </w:p>
    <w:p w:rsidR="00964E81" w:rsidRPr="006C4813" w:rsidRDefault="00BC1593" w:rsidP="001723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6</w:t>
      </w:r>
    </w:p>
    <w:p w:rsidR="00172388" w:rsidRPr="006C4813" w:rsidRDefault="00172388" w:rsidP="00172388">
      <w:pPr>
        <w:pStyle w:val="NoSpacing"/>
        <w:rPr>
          <w:sz w:val="24"/>
          <w:szCs w:val="24"/>
        </w:rPr>
      </w:pPr>
    </w:p>
    <w:p w:rsidR="00172388" w:rsidRPr="006C4813" w:rsidRDefault="00172388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Calculate the radius and length of a 1.3 GHz TM</w:t>
      </w:r>
      <w:r w:rsidRPr="006C4813">
        <w:rPr>
          <w:sz w:val="24"/>
          <w:szCs w:val="24"/>
          <w:vertAlign w:val="subscript"/>
        </w:rPr>
        <w:t>010</w:t>
      </w:r>
      <w:r w:rsidRPr="006C4813">
        <w:rPr>
          <w:sz w:val="24"/>
          <w:szCs w:val="24"/>
        </w:rPr>
        <w:t xml:space="preserve"> pill box cavity</w:t>
      </w:r>
    </w:p>
    <w:p w:rsidR="00172388" w:rsidRPr="006C4813" w:rsidRDefault="00172388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 xml:space="preserve">What are the geometrical factor and R/Q for a single </w:t>
      </w:r>
      <w:proofErr w:type="gramStart"/>
      <w:r w:rsidRPr="006C4813">
        <w:rPr>
          <w:sz w:val="24"/>
          <w:szCs w:val="24"/>
        </w:rPr>
        <w:t>cell</w:t>
      </w:r>
      <w:proofErr w:type="gramEnd"/>
    </w:p>
    <w:p w:rsidR="00172388" w:rsidRPr="006C4813" w:rsidRDefault="00172388" w:rsidP="00172388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Calculate the BCS surface resistance at 2K.</w:t>
      </w:r>
    </w:p>
    <w:p w:rsidR="00172388" w:rsidRPr="006C4813" w:rsidRDefault="00172388" w:rsidP="00172388">
      <w:pPr>
        <w:pStyle w:val="BulletedList"/>
        <w:numPr>
          <w:ilvl w:val="0"/>
          <w:numId w:val="0"/>
        </w:numPr>
        <w:ind w:left="720"/>
        <w:rPr>
          <w:rFonts w:asciiTheme="minorHAnsi" w:hAnsiTheme="minorHAnsi"/>
        </w:rPr>
      </w:pPr>
      <w:r w:rsidRPr="006C4813">
        <w:rPr>
          <w:rFonts w:asciiTheme="minorHAnsi" w:hAnsiTheme="minorHAnsi"/>
        </w:rPr>
        <w:t>Use the following formula to calculate R</w:t>
      </w:r>
      <w:r w:rsidRPr="006C4813">
        <w:rPr>
          <w:rFonts w:asciiTheme="minorHAnsi" w:hAnsiTheme="minorHAnsi"/>
          <w:vertAlign w:val="subscript"/>
        </w:rPr>
        <w:t>BCS</w:t>
      </w:r>
      <w:r w:rsidRPr="006C4813">
        <w:rPr>
          <w:rFonts w:asciiTheme="minorHAnsi" w:hAnsiTheme="minorHAnsi"/>
        </w:rPr>
        <w:t xml:space="preserve">: </w:t>
      </w:r>
    </w:p>
    <w:p w:rsidR="00172388" w:rsidRPr="006C4813" w:rsidRDefault="00172388" w:rsidP="00172388">
      <w:pPr>
        <w:pStyle w:val="BulletedList"/>
        <w:numPr>
          <w:ilvl w:val="0"/>
          <w:numId w:val="0"/>
        </w:numPr>
        <w:ind w:left="720"/>
        <w:rPr>
          <w:rFonts w:asciiTheme="minorHAnsi" w:hAnsiTheme="minorHAnsi"/>
        </w:rPr>
      </w:pPr>
      <w:r w:rsidRPr="006C4813">
        <w:rPr>
          <w:rFonts w:asciiTheme="minorHAnsi" w:hAnsiTheme="minorHAnsi"/>
          <w:position w:val="-30"/>
        </w:rPr>
        <w:object w:dxaOrig="3960" w:dyaOrig="740">
          <v:shape id="_x0000_i1043" type="#_x0000_t75" style="width:198pt;height:36.95pt" o:ole="">
            <v:imagedata r:id="rId49" o:title=""/>
          </v:shape>
          <o:OLEObject Type="Embed" ProgID="Equation.DSMT4" ShapeID="_x0000_i1043" DrawAspect="Content" ObjectID="_1349768798" r:id="rId50"/>
        </w:object>
      </w:r>
      <w:r w:rsidRPr="006C4813">
        <w:rPr>
          <w:rFonts w:asciiTheme="minorHAnsi" w:hAnsiTheme="minorHAnsi"/>
        </w:rPr>
        <w:t xml:space="preserve"> </w:t>
      </w:r>
      <w:proofErr w:type="gramStart"/>
      <w:r w:rsidRPr="006C4813">
        <w:rPr>
          <w:rFonts w:asciiTheme="minorHAnsi" w:hAnsiTheme="minorHAnsi"/>
        </w:rPr>
        <w:t>where</w:t>
      </w:r>
      <w:proofErr w:type="gramEnd"/>
      <w:r w:rsidRPr="006C4813">
        <w:rPr>
          <w:rFonts w:asciiTheme="minorHAnsi" w:hAnsiTheme="minorHAnsi"/>
        </w:rPr>
        <w:t xml:space="preserve"> </w:t>
      </w:r>
      <w:proofErr w:type="spellStart"/>
      <w:r w:rsidRPr="006C4813">
        <w:rPr>
          <w:rFonts w:asciiTheme="minorHAnsi" w:hAnsiTheme="minorHAnsi"/>
          <w:i/>
        </w:rPr>
        <w:t>T</w:t>
      </w:r>
      <w:r w:rsidRPr="006C4813">
        <w:rPr>
          <w:rFonts w:asciiTheme="minorHAnsi" w:hAnsiTheme="minorHAnsi"/>
          <w:vertAlign w:val="subscript"/>
        </w:rPr>
        <w:t>c</w:t>
      </w:r>
      <w:proofErr w:type="spellEnd"/>
      <w:r w:rsidRPr="006C4813">
        <w:rPr>
          <w:rFonts w:asciiTheme="minorHAnsi" w:hAnsiTheme="minorHAnsi"/>
        </w:rPr>
        <w:t xml:space="preserve"> = 9.2 K</w:t>
      </w:r>
    </w:p>
    <w:p w:rsidR="006C4813" w:rsidRPr="006C4813" w:rsidRDefault="006C4813" w:rsidP="006C4813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I</w:t>
      </w:r>
      <w:r w:rsidR="00161143">
        <w:rPr>
          <w:sz w:val="24"/>
          <w:szCs w:val="24"/>
        </w:rPr>
        <w:t xml:space="preserve">f a real cavity </w:t>
      </w:r>
      <w:r w:rsidR="00FF5AD7">
        <w:rPr>
          <w:sz w:val="24"/>
          <w:szCs w:val="24"/>
        </w:rPr>
        <w:t xml:space="preserve">has an R/Q which </w:t>
      </w:r>
      <w:r w:rsidR="00161143">
        <w:rPr>
          <w:sz w:val="24"/>
          <w:szCs w:val="24"/>
        </w:rPr>
        <w:t>is 60</w:t>
      </w:r>
      <w:r w:rsidRPr="006C4813">
        <w:rPr>
          <w:sz w:val="24"/>
          <w:szCs w:val="24"/>
        </w:rPr>
        <w:t xml:space="preserve">% of </w:t>
      </w:r>
      <w:r w:rsidR="00161143">
        <w:rPr>
          <w:sz w:val="24"/>
          <w:szCs w:val="24"/>
        </w:rPr>
        <w:t xml:space="preserve">that of </w:t>
      </w:r>
      <w:r w:rsidRPr="006C4813">
        <w:rPr>
          <w:sz w:val="24"/>
          <w:szCs w:val="24"/>
        </w:rPr>
        <w:t>the pill box cavity</w:t>
      </w:r>
      <w:r w:rsidR="00FF5AD7">
        <w:rPr>
          <w:sz w:val="24"/>
          <w:szCs w:val="24"/>
        </w:rPr>
        <w:t>,</w:t>
      </w:r>
      <w:r w:rsidR="00161143">
        <w:rPr>
          <w:sz w:val="24"/>
          <w:szCs w:val="24"/>
        </w:rPr>
        <w:t xml:space="preserve"> but </w:t>
      </w:r>
      <w:r w:rsidR="00FF5AD7">
        <w:rPr>
          <w:sz w:val="24"/>
          <w:szCs w:val="24"/>
        </w:rPr>
        <w:t xml:space="preserve">has </w:t>
      </w:r>
      <w:r w:rsidR="00161143">
        <w:rPr>
          <w:sz w:val="24"/>
          <w:szCs w:val="24"/>
        </w:rPr>
        <w:t>the same geometrical factor</w:t>
      </w:r>
      <w:r w:rsidRPr="006C4813">
        <w:rPr>
          <w:sz w:val="24"/>
          <w:szCs w:val="24"/>
        </w:rPr>
        <w:t xml:space="preserve">, what is the total power dissipation for a 1 </w:t>
      </w:r>
      <w:proofErr w:type="spellStart"/>
      <w:r w:rsidRPr="006C4813">
        <w:rPr>
          <w:sz w:val="24"/>
          <w:szCs w:val="24"/>
        </w:rPr>
        <w:t>TeV</w:t>
      </w:r>
      <w:proofErr w:type="spellEnd"/>
      <w:r w:rsidRPr="006C4813">
        <w:rPr>
          <w:sz w:val="24"/>
          <w:szCs w:val="24"/>
        </w:rPr>
        <w:t xml:space="preserve"> accelerator if the cavities are operating at 30 MV/</w:t>
      </w:r>
      <w:proofErr w:type="gramStart"/>
      <w:r w:rsidRPr="006C4813">
        <w:rPr>
          <w:sz w:val="24"/>
          <w:szCs w:val="24"/>
        </w:rPr>
        <w:t>m.</w:t>
      </w:r>
      <w:proofErr w:type="gramEnd"/>
      <w:r w:rsidRPr="006C4813">
        <w:rPr>
          <w:sz w:val="24"/>
          <w:szCs w:val="24"/>
        </w:rPr>
        <w:t xml:space="preserve">  </w:t>
      </w:r>
      <w:r w:rsidR="00172388" w:rsidRPr="006C4813">
        <w:rPr>
          <w:sz w:val="24"/>
          <w:szCs w:val="24"/>
        </w:rPr>
        <w:t xml:space="preserve">Assume a residual surface resistance of 5 </w:t>
      </w:r>
      <w:proofErr w:type="spellStart"/>
      <w:r w:rsidR="00172388" w:rsidRPr="006C4813">
        <w:rPr>
          <w:sz w:val="24"/>
          <w:szCs w:val="24"/>
        </w:rPr>
        <w:t>nΩ</w:t>
      </w:r>
      <w:proofErr w:type="spellEnd"/>
    </w:p>
    <w:p w:rsidR="006C4813" w:rsidRPr="006C4813" w:rsidRDefault="006C4813" w:rsidP="006C4813">
      <w:pPr>
        <w:pStyle w:val="NoSpacing"/>
        <w:rPr>
          <w:sz w:val="24"/>
          <w:szCs w:val="24"/>
        </w:rPr>
      </w:pPr>
      <w:r w:rsidRPr="006C4813">
        <w:rPr>
          <w:sz w:val="24"/>
          <w:szCs w:val="24"/>
        </w:rPr>
        <w:t>--</w:t>
      </w:r>
      <w:r w:rsidRPr="006C4813">
        <w:rPr>
          <w:sz w:val="24"/>
          <w:szCs w:val="24"/>
        </w:rPr>
        <w:tab/>
        <w:t>If the cost of a helium refrigerator per watt of capacity is</w:t>
      </w:r>
    </w:p>
    <w:p w:rsidR="006C4813" w:rsidRPr="006C4813" w:rsidRDefault="006C4813" w:rsidP="006C4813">
      <w:pPr>
        <w:pStyle w:val="NoSpacing"/>
        <w:rPr>
          <w:sz w:val="24"/>
          <w:szCs w:val="24"/>
        </w:rPr>
      </w:pPr>
      <w:r w:rsidRPr="006C4813">
        <w:rPr>
          <w:position w:val="-34"/>
          <w:sz w:val="24"/>
          <w:szCs w:val="24"/>
        </w:rPr>
        <w:object w:dxaOrig="5360" w:dyaOrig="820">
          <v:shape id="_x0000_i1044" type="#_x0000_t75" style="width:268.1pt;height:41.7pt" o:ole="">
            <v:imagedata r:id="rId51" o:title=""/>
          </v:shape>
          <o:OLEObject Type="Embed" ProgID="Equation.DSMT4" ShapeID="_x0000_i1044" DrawAspect="Content" ObjectID="_1349768799" r:id="rId52"/>
        </w:object>
      </w:r>
      <w:r w:rsidRPr="006C4813">
        <w:rPr>
          <w:sz w:val="24"/>
          <w:szCs w:val="24"/>
        </w:rPr>
        <w:t xml:space="preserve">, what would be the refrigerator cost for 2K </w:t>
      </w:r>
      <w:proofErr w:type="spellStart"/>
      <w:r w:rsidRPr="006C4813">
        <w:rPr>
          <w:sz w:val="24"/>
          <w:szCs w:val="24"/>
        </w:rPr>
        <w:t>cw</w:t>
      </w:r>
      <w:proofErr w:type="spellEnd"/>
      <w:r w:rsidRPr="006C4813">
        <w:rPr>
          <w:sz w:val="24"/>
          <w:szCs w:val="24"/>
        </w:rPr>
        <w:t xml:space="preserve"> operation?</w:t>
      </w:r>
    </w:p>
    <w:p w:rsidR="006C4813" w:rsidRPr="006C4813" w:rsidRDefault="006C4813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C4813">
        <w:rPr>
          <w:sz w:val="24"/>
          <w:szCs w:val="24"/>
        </w:rPr>
        <w:t xml:space="preserve">If the cavities operate at 30 MV/m, and the cost of </w:t>
      </w:r>
      <w:proofErr w:type="spellStart"/>
      <w:r w:rsidRPr="006C4813">
        <w:rPr>
          <w:sz w:val="24"/>
          <w:szCs w:val="24"/>
        </w:rPr>
        <w:t>cryomodules</w:t>
      </w:r>
      <w:proofErr w:type="spellEnd"/>
      <w:r w:rsidRPr="006C4813">
        <w:rPr>
          <w:sz w:val="24"/>
          <w:szCs w:val="24"/>
        </w:rPr>
        <w:t xml:space="preserve"> is $50k per meter of active length, what would be the </w:t>
      </w:r>
      <w:proofErr w:type="spellStart"/>
      <w:r w:rsidRPr="006C4813">
        <w:rPr>
          <w:sz w:val="24"/>
          <w:szCs w:val="24"/>
        </w:rPr>
        <w:t>cryomodule</w:t>
      </w:r>
      <w:proofErr w:type="spellEnd"/>
      <w:r w:rsidRPr="006C4813">
        <w:rPr>
          <w:sz w:val="24"/>
          <w:szCs w:val="24"/>
        </w:rPr>
        <w:t xml:space="preserve"> cost for a 1 </w:t>
      </w:r>
      <w:proofErr w:type="spellStart"/>
      <w:r w:rsidRPr="006C4813">
        <w:rPr>
          <w:sz w:val="24"/>
          <w:szCs w:val="24"/>
        </w:rPr>
        <w:t>TeV</w:t>
      </w:r>
      <w:proofErr w:type="spellEnd"/>
      <w:r w:rsidRPr="006C4813">
        <w:rPr>
          <w:sz w:val="24"/>
          <w:szCs w:val="24"/>
        </w:rPr>
        <w:t xml:space="preserve"> accelerator?</w:t>
      </w:r>
    </w:p>
    <w:p w:rsidR="006C4813" w:rsidRPr="006C4813" w:rsidRDefault="006C4813" w:rsidP="006C4813">
      <w:pPr>
        <w:pStyle w:val="NoSpacing"/>
        <w:tabs>
          <w:tab w:val="left" w:pos="2102"/>
        </w:tabs>
        <w:rPr>
          <w:sz w:val="24"/>
          <w:szCs w:val="24"/>
        </w:rPr>
      </w:pPr>
      <w:r w:rsidRPr="006C4813">
        <w:rPr>
          <w:sz w:val="24"/>
          <w:szCs w:val="24"/>
        </w:rPr>
        <w:tab/>
      </w:r>
    </w:p>
    <w:p w:rsidR="000127B8" w:rsidRDefault="000127B8" w:rsidP="006C4813">
      <w:pPr>
        <w:pStyle w:val="NoSpacing"/>
        <w:rPr>
          <w:b/>
          <w:sz w:val="24"/>
          <w:szCs w:val="24"/>
        </w:rPr>
      </w:pPr>
    </w:p>
    <w:p w:rsidR="000127B8" w:rsidRDefault="000127B8" w:rsidP="006C4813">
      <w:pPr>
        <w:pStyle w:val="NoSpacing"/>
        <w:rPr>
          <w:b/>
          <w:sz w:val="24"/>
          <w:szCs w:val="24"/>
        </w:rPr>
      </w:pPr>
    </w:p>
    <w:p w:rsidR="000127B8" w:rsidRDefault="000127B8" w:rsidP="006C4813">
      <w:pPr>
        <w:pStyle w:val="NoSpacing"/>
        <w:rPr>
          <w:b/>
          <w:sz w:val="24"/>
          <w:szCs w:val="24"/>
        </w:rPr>
      </w:pPr>
    </w:p>
    <w:p w:rsidR="000127B8" w:rsidRDefault="000127B8" w:rsidP="006C4813">
      <w:pPr>
        <w:pStyle w:val="NoSpacing"/>
        <w:rPr>
          <w:b/>
          <w:sz w:val="24"/>
          <w:szCs w:val="24"/>
        </w:rPr>
      </w:pPr>
    </w:p>
    <w:p w:rsidR="00172388" w:rsidRPr="000127B8" w:rsidRDefault="00172388" w:rsidP="006C4813">
      <w:pPr>
        <w:pStyle w:val="NoSpacing"/>
        <w:rPr>
          <w:sz w:val="28"/>
          <w:szCs w:val="24"/>
        </w:rPr>
      </w:pPr>
    </w:p>
    <w:p w:rsidR="00172388" w:rsidRPr="000127B8" w:rsidRDefault="00172388" w:rsidP="00172388">
      <w:pPr>
        <w:rPr>
          <w:sz w:val="28"/>
          <w:szCs w:val="24"/>
        </w:rPr>
      </w:pPr>
    </w:p>
    <w:p w:rsidR="00172388" w:rsidRPr="000127B8" w:rsidRDefault="00172388" w:rsidP="00964E81">
      <w:pPr>
        <w:pStyle w:val="NoSpacing"/>
        <w:rPr>
          <w:b/>
          <w:sz w:val="28"/>
          <w:szCs w:val="24"/>
        </w:rPr>
      </w:pPr>
    </w:p>
    <w:p w:rsidR="00172388" w:rsidRPr="006C4813" w:rsidRDefault="00172388" w:rsidP="00964E81">
      <w:pPr>
        <w:pStyle w:val="NoSpacing"/>
        <w:rPr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b/>
          <w:sz w:val="24"/>
          <w:szCs w:val="24"/>
        </w:rPr>
      </w:pPr>
    </w:p>
    <w:p w:rsidR="00964E81" w:rsidRPr="006C4813" w:rsidRDefault="00964E81" w:rsidP="00964E81">
      <w:pPr>
        <w:pStyle w:val="NoSpacing"/>
        <w:rPr>
          <w:b/>
          <w:sz w:val="24"/>
          <w:szCs w:val="24"/>
        </w:rPr>
      </w:pPr>
    </w:p>
    <w:sectPr w:rsidR="00964E81" w:rsidRPr="006C4813" w:rsidSect="00AD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C3"/>
    <w:multiLevelType w:val="hybridMultilevel"/>
    <w:tmpl w:val="E8A49E64"/>
    <w:lvl w:ilvl="0" w:tplc="82823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85D"/>
    <w:multiLevelType w:val="hybridMultilevel"/>
    <w:tmpl w:val="B8DEA31A"/>
    <w:lvl w:ilvl="0" w:tplc="637E4E6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B66"/>
    <w:multiLevelType w:val="hybridMultilevel"/>
    <w:tmpl w:val="2AC086DE"/>
    <w:lvl w:ilvl="0" w:tplc="DAFE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61EC"/>
    <w:multiLevelType w:val="hybridMultilevel"/>
    <w:tmpl w:val="4CFCCC56"/>
    <w:lvl w:ilvl="0" w:tplc="E0CA51D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188D"/>
    <w:multiLevelType w:val="hybridMultilevel"/>
    <w:tmpl w:val="1E982A58"/>
    <w:lvl w:ilvl="0" w:tplc="4FE20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4078"/>
    <w:multiLevelType w:val="hybridMultilevel"/>
    <w:tmpl w:val="CA608420"/>
    <w:lvl w:ilvl="0" w:tplc="DAF2176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6E58"/>
    <w:multiLevelType w:val="hybridMultilevel"/>
    <w:tmpl w:val="F6FE0362"/>
    <w:lvl w:ilvl="0" w:tplc="7BE6A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E3FCF"/>
    <w:multiLevelType w:val="hybridMultilevel"/>
    <w:tmpl w:val="F8A44194"/>
    <w:lvl w:ilvl="0" w:tplc="89FE62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F01F7"/>
    <w:multiLevelType w:val="hybridMultilevel"/>
    <w:tmpl w:val="94A89208"/>
    <w:lvl w:ilvl="0" w:tplc="D1E87106">
      <w:start w:val="1"/>
      <w:numFmt w:val="bullet"/>
      <w:pStyle w:val="BulletedList"/>
      <w:lvlText w:val=""/>
      <w:lvlJc w:val="left"/>
      <w:pPr>
        <w:tabs>
          <w:tab w:val="num" w:pos="576"/>
        </w:tabs>
        <w:ind w:left="576" w:hanging="389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964E81"/>
    <w:rsid w:val="000127B8"/>
    <w:rsid w:val="001376F7"/>
    <w:rsid w:val="00161143"/>
    <w:rsid w:val="00172388"/>
    <w:rsid w:val="002B1A3D"/>
    <w:rsid w:val="00376A80"/>
    <w:rsid w:val="004438DB"/>
    <w:rsid w:val="006B1F24"/>
    <w:rsid w:val="006C4813"/>
    <w:rsid w:val="006F24B0"/>
    <w:rsid w:val="006F432E"/>
    <w:rsid w:val="00797743"/>
    <w:rsid w:val="00964E81"/>
    <w:rsid w:val="00AD4FF0"/>
    <w:rsid w:val="00BC1593"/>
    <w:rsid w:val="00E4503C"/>
    <w:rsid w:val="00E9270F"/>
    <w:rsid w:val="00FE337C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388"/>
    <w:pPr>
      <w:ind w:left="720"/>
      <w:contextualSpacing/>
    </w:pPr>
  </w:style>
  <w:style w:type="paragraph" w:customStyle="1" w:styleId="BulletedList">
    <w:name w:val="Bulleted List"/>
    <w:basedOn w:val="Normal"/>
    <w:rsid w:val="0017238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5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A581-3393-4B43-A55F-4C8015D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647</Words>
  <Characters>2940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Delayen</dc:creator>
  <cp:keywords/>
  <dc:description/>
  <cp:lastModifiedBy>Delayen</cp:lastModifiedBy>
  <cp:revision>4</cp:revision>
  <dcterms:created xsi:type="dcterms:W3CDTF">2010-10-27T17:39:00Z</dcterms:created>
  <dcterms:modified xsi:type="dcterms:W3CDTF">2010-10-28T14:56:00Z</dcterms:modified>
</cp:coreProperties>
</file>