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76" w:rsidRDefault="000F3206" w:rsidP="000F3206">
      <w:pPr>
        <w:jc w:val="center"/>
      </w:pPr>
      <w:r>
        <w:t xml:space="preserve">Homework </w:t>
      </w:r>
      <w:r w:rsidR="00053870">
        <w:t>problems</w:t>
      </w:r>
      <w:r>
        <w:t xml:space="preserve"> for normal conducting rf</w:t>
      </w:r>
    </w:p>
    <w:p w:rsidR="000F3206" w:rsidRDefault="00416824">
      <w:r>
        <w:t>Section 1</w:t>
      </w:r>
    </w:p>
    <w:p w:rsidR="000F3206" w:rsidRDefault="000F3206" w:rsidP="000F3206">
      <w:r>
        <w:t>1.1</w:t>
      </w:r>
      <w:r>
        <w:tab/>
      </w:r>
      <w:r w:rsidRPr="000F3206">
        <w:t>Imagine that the waveguide standard WR-97 existed. Plot the dispersion curve.</w:t>
      </w:r>
      <w:r>
        <w:t xml:space="preserve"> </w:t>
      </w:r>
      <w:r w:rsidRPr="000F3206">
        <w:t xml:space="preserve">What is the cutoff frequency? What are the group and phase </w:t>
      </w:r>
      <w:r w:rsidR="009A6687" w:rsidRPr="000F3206">
        <w:t>velocities</w:t>
      </w:r>
      <w:r w:rsidRPr="000F3206">
        <w:t xml:space="preserve"> at 1.2, 1.5</w:t>
      </w:r>
      <w:r>
        <w:t>, 2 and 10 times this frequency?</w:t>
      </w:r>
    </w:p>
    <w:p w:rsidR="000F3206" w:rsidRDefault="000F3206" w:rsidP="000F3206">
      <w:r>
        <w:t>1.2</w:t>
      </w:r>
      <w:r>
        <w:tab/>
        <w:t xml:space="preserve">What is the transit time factor for a cavity operating at 11.994 GHz which is one third of a wavelength long?  </w:t>
      </w:r>
      <w:r w:rsidR="009A6687">
        <w:t>At which phase should you inject to get maximum acceler</w:t>
      </w:r>
      <w:r w:rsidR="00044964">
        <w:t>ation? To get zero acceleration?</w:t>
      </w:r>
      <w:r w:rsidR="009A6687">
        <w:t xml:space="preserve"> </w:t>
      </w:r>
      <w:r>
        <w:t xml:space="preserve">At which length would such a cavity not </w:t>
      </w:r>
      <w:r w:rsidR="00416824">
        <w:t>give</w:t>
      </w:r>
      <w:r>
        <w:t xml:space="preserve"> any acceleration?</w:t>
      </w:r>
    </w:p>
    <w:p w:rsidR="000F3206" w:rsidRDefault="00053870" w:rsidP="000F3206">
      <w:r>
        <w:t>1.3</w:t>
      </w:r>
      <w:r>
        <w:tab/>
      </w:r>
      <w:r w:rsidR="00B951DE">
        <w:t>Plot the following disk loaded waveguide dispersion curves along with the phase and group velocity.</w:t>
      </w:r>
    </w:p>
    <w:tbl>
      <w:tblPr>
        <w:tblW w:w="7140" w:type="dxa"/>
        <w:tblInd w:w="98" w:type="dxa"/>
        <w:tblLook w:val="04A0"/>
      </w:tblPr>
      <w:tblGrid>
        <w:gridCol w:w="1300"/>
        <w:gridCol w:w="1960"/>
        <w:gridCol w:w="960"/>
        <w:gridCol w:w="960"/>
        <w:gridCol w:w="1960"/>
      </w:tblGrid>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r w:rsidRPr="00B951DE">
              <w:rPr>
                <w:rFonts w:ascii="Calibri" w:eastAsia="Times New Roman" w:hAnsi="Calibri" w:cs="Times New Roman"/>
                <w:color w:val="000000"/>
              </w:rPr>
              <w:t>6 mm</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r w:rsidRPr="00B951DE">
              <w:rPr>
                <w:rFonts w:ascii="Calibri" w:eastAsia="Times New Roman" w:hAnsi="Calibri" w:cs="Times New Roman"/>
                <w:color w:val="000000"/>
              </w:rPr>
              <w:t>3 mm</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10530194428</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11789563652</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10544884522</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11791704341</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20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10588438665</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20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11798147902</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30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10659540055</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30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11808517016</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40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10756048590</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40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11822597481</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50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10874671328</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50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11839943852</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60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11012127448</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60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11860049565</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70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11163734072</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70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11882251163</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80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11325437241</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80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11905853130</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90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11492412104</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90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11930207198</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100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11658954444</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100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11954538315</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11820739142</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11978108377</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120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11972028973</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120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12000204306</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130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12109341843</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130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12020159331</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140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12228070989</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140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12037372687</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150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12324701847</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150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12051327206</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160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12396260365</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160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12062294745</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170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12440130247</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170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12068960981</w:t>
            </w:r>
          </w:p>
        </w:tc>
      </w:tr>
      <w:tr w:rsidR="00B951DE" w:rsidRPr="00B951DE" w:rsidTr="00B951DE">
        <w:trPr>
          <w:trHeight w:val="300"/>
        </w:trPr>
        <w:tc>
          <w:tcPr>
            <w:tcW w:w="130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180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12454846032</w:t>
            </w: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180</w:t>
            </w:r>
          </w:p>
        </w:tc>
        <w:tc>
          <w:tcPr>
            <w:tcW w:w="1960" w:type="dxa"/>
            <w:tcBorders>
              <w:top w:val="nil"/>
              <w:left w:val="nil"/>
              <w:bottom w:val="nil"/>
              <w:right w:val="nil"/>
            </w:tcBorders>
            <w:shd w:val="clear" w:color="auto" w:fill="auto"/>
            <w:noWrap/>
            <w:vAlign w:val="bottom"/>
            <w:hideMark/>
          </w:tcPr>
          <w:p w:rsidR="00B951DE" w:rsidRPr="00B951DE" w:rsidRDefault="00B951DE" w:rsidP="00B951DE">
            <w:pPr>
              <w:spacing w:after="0" w:line="240" w:lineRule="auto"/>
              <w:jc w:val="right"/>
              <w:rPr>
                <w:rFonts w:ascii="Calibri" w:eastAsia="Times New Roman" w:hAnsi="Calibri" w:cs="Times New Roman"/>
                <w:color w:val="000000"/>
              </w:rPr>
            </w:pPr>
            <w:r w:rsidRPr="00B951DE">
              <w:rPr>
                <w:rFonts w:ascii="Calibri" w:eastAsia="Times New Roman" w:hAnsi="Calibri" w:cs="Times New Roman"/>
                <w:color w:val="000000"/>
              </w:rPr>
              <w:t>12070540024</w:t>
            </w:r>
          </w:p>
        </w:tc>
      </w:tr>
    </w:tbl>
    <w:p w:rsidR="00B951DE" w:rsidRDefault="00B951DE" w:rsidP="000F3206"/>
    <w:p w:rsidR="0001762A" w:rsidRDefault="0001762A">
      <w:r>
        <w:br w:type="page"/>
      </w:r>
    </w:p>
    <w:p w:rsidR="009A6687" w:rsidRDefault="00416824" w:rsidP="000F3206">
      <w:r>
        <w:lastRenderedPageBreak/>
        <w:t>Section 2</w:t>
      </w:r>
    </w:p>
    <w:p w:rsidR="00395209" w:rsidRDefault="00395209" w:rsidP="000F3206">
      <w:r>
        <w:t>2.1</w:t>
      </w:r>
      <w:r>
        <w:tab/>
      </w:r>
      <w:r w:rsidR="005B5BA9">
        <w:t xml:space="preserve">An 11.994 GHz cavity </w:t>
      </w:r>
      <w:r w:rsidR="00CF476E">
        <w:t xml:space="preserve">8.332 mm long </w:t>
      </w:r>
      <w:r w:rsidR="005B5BA9">
        <w:t>has an R/Q=</w:t>
      </w:r>
      <w:r w:rsidR="00CF476E">
        <w:t xml:space="preserve">139 </w:t>
      </w:r>
      <w:proofErr w:type="spellStart"/>
      <w:r w:rsidR="00CF476E">
        <w:t>kohm</w:t>
      </w:r>
      <w:proofErr w:type="spellEnd"/>
      <w:r w:rsidR="00CF476E">
        <w:t xml:space="preserve">/m. A 1 </w:t>
      </w:r>
      <w:proofErr w:type="spellStart"/>
      <w:r w:rsidR="00CF476E">
        <w:t>nC</w:t>
      </w:r>
      <w:proofErr w:type="spellEnd"/>
      <w:r w:rsidR="00CF476E">
        <w:t xml:space="preserve"> charge traverses the cavity. How much energy </w:t>
      </w:r>
      <w:r w:rsidR="00416824">
        <w:t xml:space="preserve">is </w:t>
      </w:r>
      <w:r w:rsidR="00CF476E">
        <w:t>deposited in the fundamental mode? What accelerating gradient does this correspond to?</w:t>
      </w:r>
    </w:p>
    <w:p w:rsidR="00B6086E" w:rsidRDefault="00B6086E" w:rsidP="000F3206">
      <w:r>
        <w:t>2.2</w:t>
      </w:r>
      <w:r>
        <w:tab/>
        <w:t xml:space="preserve">The middle cell of a CLIC accelerating structure has 2pi/3 phase advance, a Q of 6200, a shunt impedance of 100 </w:t>
      </w:r>
      <w:proofErr w:type="spellStart"/>
      <w:r>
        <w:t>Mohm</w:t>
      </w:r>
      <w:proofErr w:type="spellEnd"/>
      <w:r>
        <w:t>/m and a group velocity vg/c=1%. What is the accelerating gradient in the cell for a power flow of 50 MW? What is the stored energy per meter and per cell?</w:t>
      </w:r>
    </w:p>
    <w:p w:rsidR="00B6086E" w:rsidRDefault="00B6086E" w:rsidP="000F3206">
      <w:r>
        <w:t>2.3</w:t>
      </w:r>
      <w:r>
        <w:tab/>
      </w:r>
      <w:r w:rsidR="00B54823">
        <w:t xml:space="preserve">Assume that a travelling wave accelerating structure is built out of 30 of such cells. What is the accelerating gradient as a function of </w:t>
      </w:r>
      <w:r w:rsidR="00DC11CD">
        <w:t>distance</w:t>
      </w:r>
      <w:r w:rsidR="006F0750">
        <w:t xml:space="preserve"> for an input power of 50 MW</w:t>
      </w:r>
      <w:r w:rsidR="00B54823">
        <w:t>? What is the average accelerating gradient</w:t>
      </w:r>
      <w:r w:rsidR="006F0750">
        <w:t xml:space="preserve"> over the whole structure</w:t>
      </w:r>
      <w:r w:rsidR="00B54823">
        <w:t>?</w:t>
      </w:r>
      <w:r w:rsidR="00255E49">
        <w:t xml:space="preserve"> What is the output power from the structure?</w:t>
      </w:r>
    </w:p>
    <w:p w:rsidR="00167AB4" w:rsidRDefault="00167AB4" w:rsidP="000F3206">
      <w:r>
        <w:t>2.4</w:t>
      </w:r>
      <w:r>
        <w:tab/>
      </w:r>
      <w:r w:rsidR="00255346">
        <w:t>What current is required to obtain full beam loading in the structure? Plot the gradient along the structure. What is the total voltage of the structure? What would be the rf to beam efficiency for that current? Do the analysis again for half that current. What do you conclude?</w:t>
      </w:r>
    </w:p>
    <w:p w:rsidR="00255346" w:rsidRDefault="00255346" w:rsidP="000F3206">
      <w:r>
        <w:t>2.5</w:t>
      </w:r>
      <w:r>
        <w:tab/>
        <w:t>Let’s keep driving this structure with the I/2 current but make the structure longer and longer and longer. What happens?</w:t>
      </w:r>
    </w:p>
    <w:p w:rsidR="0001762A" w:rsidRDefault="0001762A">
      <w:r>
        <w:br w:type="page"/>
      </w:r>
    </w:p>
    <w:p w:rsidR="00416824" w:rsidRDefault="00416824" w:rsidP="000F3206">
      <w:r>
        <w:lastRenderedPageBreak/>
        <w:t>Section 5</w:t>
      </w:r>
    </w:p>
    <w:p w:rsidR="00416824" w:rsidRDefault="00416824" w:rsidP="000F3206">
      <w:r>
        <w:t>5.1</w:t>
      </w:r>
      <w:r>
        <w:tab/>
        <w:t>A structure has a dipole mode frequency equal to 18 GHz with amplitude 1. Plot the long range wake. How could you make a structure one half has a dipole wake of 18 GHz and the other half has a dipole wake of 19 GHz? What would the long range wake be? Where would you put a second bunch in a train? What about the third? How would it change if you doubled the bandwidth (</w:t>
      </w:r>
      <w:proofErr w:type="spellStart"/>
      <w:r>
        <w:t>ie</w:t>
      </w:r>
      <w:proofErr w:type="spellEnd"/>
      <w:r>
        <w:t xml:space="preserve"> half at 18 GHz and the other at 20 GHz)? Now let’s go back to 1 GHz bandwidth. What happens to the wake if you make the structure out of 4 and 8 geometries? Compare the detuned-wake to the damped cell with a Q of 20. What differences do you see and why? Where would you put following bunches? </w:t>
      </w:r>
      <w:r w:rsidR="006B2E3F">
        <w:t>Restricting yourself to 1 GHz bandwidth and 16 frequencies, mess around with something and try to improve the wake in different ways.</w:t>
      </w:r>
    </w:p>
    <w:p w:rsidR="0001762A" w:rsidRDefault="0001762A">
      <w:r>
        <w:br w:type="page"/>
      </w:r>
    </w:p>
    <w:p w:rsidR="0001762A" w:rsidRDefault="0001762A" w:rsidP="000F3206">
      <w:r>
        <w:lastRenderedPageBreak/>
        <w:t>Section 6</w:t>
      </w:r>
    </w:p>
    <w:p w:rsidR="00DD0304" w:rsidRDefault="00DD0304" w:rsidP="000F3206">
      <w:r>
        <w:t xml:space="preserve">6.1 </w:t>
      </w:r>
      <w:r>
        <w:tab/>
        <w:t xml:space="preserve">The following two set of current vs. voltage data were taken in the CERN dc spark set-up. What was the field enhancement factor </w:t>
      </w:r>
      <w:r>
        <w:sym w:font="Symbol" w:char="F062"/>
      </w:r>
      <w:r>
        <w:t xml:space="preserve"> and the emission area in each case.</w:t>
      </w:r>
    </w:p>
    <w:p w:rsidR="00DD0304" w:rsidRDefault="00DD0304" w:rsidP="00DD0304">
      <w:r>
        <w:t>Case 1 Gap distance 29.7 microns</w:t>
      </w:r>
      <w:r>
        <w:tab/>
        <w:t>Case 2 Gap distance 18.8 microns</w:t>
      </w:r>
    </w:p>
    <w:tbl>
      <w:tblPr>
        <w:tblW w:w="6880" w:type="dxa"/>
        <w:tblInd w:w="98" w:type="dxa"/>
        <w:tblLook w:val="04A0"/>
      </w:tblPr>
      <w:tblGrid>
        <w:gridCol w:w="1780"/>
        <w:gridCol w:w="1700"/>
        <w:gridCol w:w="1700"/>
        <w:gridCol w:w="1700"/>
      </w:tblGrid>
      <w:tr w:rsidR="00DD0304" w:rsidRPr="00DD0304" w:rsidTr="00DD0304">
        <w:trPr>
          <w:trHeight w:val="315"/>
        </w:trPr>
        <w:tc>
          <w:tcPr>
            <w:tcW w:w="1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0304" w:rsidRPr="00DD0304" w:rsidRDefault="00DD0304" w:rsidP="00DD0304">
            <w:pPr>
              <w:spacing w:after="0" w:line="240" w:lineRule="auto"/>
              <w:jc w:val="center"/>
              <w:rPr>
                <w:rFonts w:ascii="Calibri" w:eastAsia="Times New Roman" w:hAnsi="Calibri" w:cs="Times New Roman"/>
                <w:b/>
                <w:bCs/>
                <w:color w:val="000000"/>
              </w:rPr>
            </w:pPr>
            <w:r w:rsidRPr="00DD0304">
              <w:rPr>
                <w:rFonts w:ascii="Calibri" w:eastAsia="Times New Roman" w:hAnsi="Calibri" w:cs="Times New Roman"/>
                <w:b/>
                <w:bCs/>
                <w:color w:val="000000"/>
              </w:rPr>
              <w:t>Voltage V [V]</w:t>
            </w:r>
          </w:p>
        </w:tc>
        <w:tc>
          <w:tcPr>
            <w:tcW w:w="1700" w:type="dxa"/>
            <w:tcBorders>
              <w:top w:val="single" w:sz="8" w:space="0" w:color="auto"/>
              <w:left w:val="nil"/>
              <w:bottom w:val="single" w:sz="8" w:space="0" w:color="auto"/>
              <w:right w:val="single" w:sz="8" w:space="0" w:color="auto"/>
            </w:tcBorders>
            <w:shd w:val="clear" w:color="auto" w:fill="auto"/>
            <w:noWrap/>
            <w:vAlign w:val="bottom"/>
            <w:hideMark/>
          </w:tcPr>
          <w:p w:rsidR="00DD0304" w:rsidRPr="00DD0304" w:rsidRDefault="00DD0304" w:rsidP="00DD0304">
            <w:pPr>
              <w:spacing w:after="0" w:line="240" w:lineRule="auto"/>
              <w:jc w:val="center"/>
              <w:rPr>
                <w:rFonts w:ascii="Calibri" w:eastAsia="Times New Roman" w:hAnsi="Calibri" w:cs="Times New Roman"/>
                <w:b/>
                <w:bCs/>
                <w:color w:val="000000"/>
              </w:rPr>
            </w:pPr>
            <w:r w:rsidRPr="00DD0304">
              <w:rPr>
                <w:rFonts w:ascii="Calibri" w:eastAsia="Times New Roman" w:hAnsi="Calibri" w:cs="Times New Roman"/>
                <w:b/>
                <w:bCs/>
                <w:color w:val="000000"/>
              </w:rPr>
              <w:t>Current I [A]</w:t>
            </w:r>
          </w:p>
        </w:tc>
        <w:tc>
          <w:tcPr>
            <w:tcW w:w="1700" w:type="dxa"/>
            <w:tcBorders>
              <w:top w:val="single" w:sz="8" w:space="0" w:color="auto"/>
              <w:left w:val="nil"/>
              <w:bottom w:val="single" w:sz="8" w:space="0" w:color="auto"/>
              <w:right w:val="nil"/>
            </w:tcBorders>
            <w:vAlign w:val="bottom"/>
          </w:tcPr>
          <w:p w:rsidR="00DD0304" w:rsidRPr="00DD0304" w:rsidRDefault="00DD0304" w:rsidP="00096B9E">
            <w:pPr>
              <w:spacing w:after="0" w:line="240" w:lineRule="auto"/>
              <w:jc w:val="center"/>
              <w:rPr>
                <w:rFonts w:ascii="Calibri" w:eastAsia="Times New Roman" w:hAnsi="Calibri" w:cs="Times New Roman"/>
                <w:b/>
                <w:bCs/>
                <w:color w:val="000000"/>
              </w:rPr>
            </w:pPr>
            <w:r w:rsidRPr="00DD0304">
              <w:rPr>
                <w:rFonts w:ascii="Calibri" w:eastAsia="Times New Roman" w:hAnsi="Calibri" w:cs="Times New Roman"/>
                <w:b/>
                <w:bCs/>
                <w:color w:val="000000"/>
              </w:rPr>
              <w:t>Voltage V [V]</w:t>
            </w:r>
          </w:p>
        </w:tc>
        <w:tc>
          <w:tcPr>
            <w:tcW w:w="1700" w:type="dxa"/>
            <w:tcBorders>
              <w:top w:val="single" w:sz="8" w:space="0" w:color="auto"/>
              <w:left w:val="nil"/>
              <w:bottom w:val="single" w:sz="8" w:space="0" w:color="auto"/>
              <w:right w:val="nil"/>
            </w:tcBorders>
            <w:vAlign w:val="bottom"/>
          </w:tcPr>
          <w:p w:rsidR="00DD0304" w:rsidRPr="00DD0304" w:rsidRDefault="00DD0304" w:rsidP="00096B9E">
            <w:pPr>
              <w:spacing w:after="0" w:line="240" w:lineRule="auto"/>
              <w:jc w:val="center"/>
              <w:rPr>
                <w:rFonts w:ascii="Calibri" w:eastAsia="Times New Roman" w:hAnsi="Calibri" w:cs="Times New Roman"/>
                <w:b/>
                <w:bCs/>
                <w:color w:val="000000"/>
              </w:rPr>
            </w:pPr>
            <w:r w:rsidRPr="00DD0304">
              <w:rPr>
                <w:rFonts w:ascii="Calibri" w:eastAsia="Times New Roman" w:hAnsi="Calibri" w:cs="Times New Roman"/>
                <w:b/>
                <w:bCs/>
                <w:color w:val="000000"/>
              </w:rPr>
              <w:t>Current I [A]</w:t>
            </w: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3100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1.22E-11</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600</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1.53E-11</w:t>
            </w: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3150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1.66E-11</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625</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5.07E-11</w:t>
            </w: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3200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2.07E-11</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650</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1.47E-10</w:t>
            </w: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3250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2.68E-11</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675</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3.96E-10</w:t>
            </w: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3300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2.84E-11</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700</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8.57E-10</w:t>
            </w: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3350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3.83E-11</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725</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1.69E-09</w:t>
            </w: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3400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5.04E-11</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749</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3.42E-09</w:t>
            </w:r>
          </w:p>
        </w:tc>
      </w:tr>
      <w:tr w:rsidR="00DD0304" w:rsidRPr="00DD0304" w:rsidTr="00DD0304">
        <w:trPr>
          <w:trHeight w:val="315"/>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3450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5.77E-11</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774</w:t>
            </w:r>
          </w:p>
        </w:tc>
        <w:tc>
          <w:tcPr>
            <w:tcW w:w="1700" w:type="dxa"/>
            <w:tcBorders>
              <w:top w:val="nil"/>
              <w:left w:val="nil"/>
              <w:bottom w:val="nil"/>
              <w:right w:val="nil"/>
            </w:tcBorders>
            <w:vAlign w:val="bottom"/>
          </w:tcPr>
          <w:p w:rsidR="00DD0304" w:rsidRPr="00DD0304" w:rsidRDefault="00DD0304" w:rsidP="00096B9E">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5.60E-09</w:t>
            </w: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3500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6.78E-11</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3550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8.65E-11</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3600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1.03E-10</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3650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1.19E-10</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3700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1.38E-10</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3750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1.28E-10</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3800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1.50E-10</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3850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2.12E-10</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3900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2.46E-10</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3950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2.79E-10</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4000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3.21E-10</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4050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3.80E-10</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4100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4.53E-10</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4150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5.14E-10</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4200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5.90E-10</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4250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7.00E-10</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00"/>
        </w:trPr>
        <w:tc>
          <w:tcPr>
            <w:tcW w:w="1780" w:type="dxa"/>
            <w:tcBorders>
              <w:top w:val="nil"/>
              <w:left w:val="single" w:sz="8" w:space="0" w:color="auto"/>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4300</w:t>
            </w:r>
          </w:p>
        </w:tc>
        <w:tc>
          <w:tcPr>
            <w:tcW w:w="1700" w:type="dxa"/>
            <w:tcBorders>
              <w:top w:val="nil"/>
              <w:left w:val="nil"/>
              <w:bottom w:val="nil"/>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8.59E-10</w:t>
            </w: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nil"/>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r w:rsidR="00DD0304" w:rsidRPr="00DD0304" w:rsidTr="00DD0304">
        <w:trPr>
          <w:trHeight w:val="315"/>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4350</w:t>
            </w:r>
          </w:p>
        </w:tc>
        <w:tc>
          <w:tcPr>
            <w:tcW w:w="1700" w:type="dxa"/>
            <w:tcBorders>
              <w:top w:val="nil"/>
              <w:left w:val="nil"/>
              <w:bottom w:val="single" w:sz="8" w:space="0" w:color="auto"/>
              <w:right w:val="single" w:sz="8" w:space="0" w:color="auto"/>
            </w:tcBorders>
            <w:shd w:val="clear" w:color="auto" w:fill="auto"/>
            <w:noWrap/>
            <w:vAlign w:val="bottom"/>
            <w:hideMark/>
          </w:tcPr>
          <w:p w:rsidR="00DD0304" w:rsidRPr="00DD0304" w:rsidRDefault="00DD0304" w:rsidP="00DD0304">
            <w:pPr>
              <w:spacing w:after="0" w:line="240" w:lineRule="auto"/>
              <w:jc w:val="right"/>
              <w:rPr>
                <w:rFonts w:ascii="Calibri" w:eastAsia="Times New Roman" w:hAnsi="Calibri" w:cs="Times New Roman"/>
                <w:color w:val="000000"/>
              </w:rPr>
            </w:pPr>
            <w:r w:rsidRPr="00DD0304">
              <w:rPr>
                <w:rFonts w:ascii="Calibri" w:eastAsia="Times New Roman" w:hAnsi="Calibri" w:cs="Times New Roman"/>
                <w:color w:val="000000"/>
              </w:rPr>
              <w:t>1.06E-09</w:t>
            </w:r>
          </w:p>
        </w:tc>
        <w:tc>
          <w:tcPr>
            <w:tcW w:w="1700" w:type="dxa"/>
            <w:tcBorders>
              <w:top w:val="nil"/>
              <w:left w:val="nil"/>
              <w:bottom w:val="single" w:sz="8" w:space="0" w:color="auto"/>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c>
          <w:tcPr>
            <w:tcW w:w="1700" w:type="dxa"/>
            <w:tcBorders>
              <w:top w:val="nil"/>
              <w:left w:val="nil"/>
              <w:bottom w:val="single" w:sz="8" w:space="0" w:color="auto"/>
              <w:right w:val="nil"/>
            </w:tcBorders>
          </w:tcPr>
          <w:p w:rsidR="00DD0304" w:rsidRPr="00DD0304" w:rsidRDefault="00DD0304" w:rsidP="00DD0304">
            <w:pPr>
              <w:spacing w:after="0" w:line="240" w:lineRule="auto"/>
              <w:jc w:val="right"/>
              <w:rPr>
                <w:rFonts w:ascii="Calibri" w:eastAsia="Times New Roman" w:hAnsi="Calibri" w:cs="Times New Roman"/>
                <w:color w:val="000000"/>
              </w:rPr>
            </w:pPr>
          </w:p>
        </w:tc>
      </w:tr>
    </w:tbl>
    <w:p w:rsidR="0001762A" w:rsidRDefault="0001762A" w:rsidP="000F3206"/>
    <w:p w:rsidR="00B54823" w:rsidRDefault="00B54823" w:rsidP="000F3206"/>
    <w:p w:rsidR="00B6086E" w:rsidRDefault="00B6086E" w:rsidP="000F3206"/>
    <w:sectPr w:rsidR="00B6086E" w:rsidSect="00C068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0F3206"/>
    <w:rsid w:val="0001762A"/>
    <w:rsid w:val="00044964"/>
    <w:rsid w:val="00053870"/>
    <w:rsid w:val="000F3206"/>
    <w:rsid w:val="00167AB4"/>
    <w:rsid w:val="00255346"/>
    <w:rsid w:val="00255E49"/>
    <w:rsid w:val="00395209"/>
    <w:rsid w:val="003A3A99"/>
    <w:rsid w:val="00416824"/>
    <w:rsid w:val="005B5BA9"/>
    <w:rsid w:val="006758E6"/>
    <w:rsid w:val="006B2E3F"/>
    <w:rsid w:val="006F0750"/>
    <w:rsid w:val="008336C3"/>
    <w:rsid w:val="009A6687"/>
    <w:rsid w:val="00AE2B0E"/>
    <w:rsid w:val="00B54823"/>
    <w:rsid w:val="00B6086E"/>
    <w:rsid w:val="00B951DE"/>
    <w:rsid w:val="00C06876"/>
    <w:rsid w:val="00CF476E"/>
    <w:rsid w:val="00DC11CD"/>
    <w:rsid w:val="00DD0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234891">
      <w:bodyDiv w:val="1"/>
      <w:marLeft w:val="0"/>
      <w:marRight w:val="0"/>
      <w:marTop w:val="0"/>
      <w:marBottom w:val="0"/>
      <w:divBdr>
        <w:top w:val="none" w:sz="0" w:space="0" w:color="auto"/>
        <w:left w:val="none" w:sz="0" w:space="0" w:color="auto"/>
        <w:bottom w:val="none" w:sz="0" w:space="0" w:color="auto"/>
        <w:right w:val="none" w:sz="0" w:space="0" w:color="auto"/>
      </w:divBdr>
    </w:div>
    <w:div w:id="1412005141">
      <w:bodyDiv w:val="1"/>
      <w:marLeft w:val="0"/>
      <w:marRight w:val="0"/>
      <w:marTop w:val="0"/>
      <w:marBottom w:val="0"/>
      <w:divBdr>
        <w:top w:val="none" w:sz="0" w:space="0" w:color="auto"/>
        <w:left w:val="none" w:sz="0" w:space="0" w:color="auto"/>
        <w:bottom w:val="none" w:sz="0" w:space="0" w:color="auto"/>
        <w:right w:val="none" w:sz="0" w:space="0" w:color="auto"/>
      </w:divBdr>
    </w:div>
    <w:div w:id="1689675062">
      <w:bodyDiv w:val="1"/>
      <w:marLeft w:val="0"/>
      <w:marRight w:val="0"/>
      <w:marTop w:val="0"/>
      <w:marBottom w:val="0"/>
      <w:divBdr>
        <w:top w:val="none" w:sz="0" w:space="0" w:color="auto"/>
        <w:left w:val="none" w:sz="0" w:space="0" w:color="auto"/>
        <w:bottom w:val="none" w:sz="0" w:space="0" w:color="auto"/>
        <w:right w:val="none" w:sz="0" w:space="0" w:color="auto"/>
      </w:divBdr>
    </w:div>
    <w:div w:id="19924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wuenschw</dc:creator>
  <cp:keywords/>
  <dc:description/>
  <cp:lastModifiedBy>wuenschw</cp:lastModifiedBy>
  <cp:revision>19</cp:revision>
  <dcterms:created xsi:type="dcterms:W3CDTF">2011-10-24T08:54:00Z</dcterms:created>
  <dcterms:modified xsi:type="dcterms:W3CDTF">2011-10-26T08:47:00Z</dcterms:modified>
</cp:coreProperties>
</file>